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D293" w14:textId="74C9A903" w:rsidR="00D25ADB" w:rsidRDefault="00D25ADB">
      <w:pPr>
        <w:pStyle w:val="Corpotesto"/>
        <w:rPr>
          <w:rFonts w:ascii="Times New Roman"/>
          <w:sz w:val="20"/>
        </w:rPr>
      </w:pPr>
    </w:p>
    <w:p w14:paraId="088D0AE0" w14:textId="77777777" w:rsidR="00D25ADB" w:rsidRDefault="00D25ADB">
      <w:pPr>
        <w:pStyle w:val="Corpotesto"/>
        <w:rPr>
          <w:rFonts w:ascii="Times New Roman"/>
          <w:sz w:val="20"/>
        </w:rPr>
      </w:pPr>
    </w:p>
    <w:p w14:paraId="4394734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38E6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BA6ED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F7DA2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377C9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71BE3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579F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55398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5F33B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0E59E" w14:textId="77777777" w:rsidR="00640EED" w:rsidRDefault="00640EED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EB67F" w14:textId="6D4294A6" w:rsidR="00AD1976" w:rsidRPr="00B55B22" w:rsidRDefault="00A716C2" w:rsidP="00B311F0">
      <w:pPr>
        <w:pStyle w:val="Nessunaspaziatura"/>
        <w:ind w:left="567" w:right="-1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Cantine aperte, il Castello di Moncrivello e il Comune di Maglione al</w:t>
      </w:r>
      <w:r w:rsidR="0001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5427">
        <w:rPr>
          <w:rFonts w:ascii="Times New Roman" w:hAnsi="Times New Roman" w:cs="Times New Roman"/>
          <w:b/>
          <w:bCs/>
          <w:sz w:val="28"/>
          <w:szCs w:val="28"/>
        </w:rPr>
        <w:t>Waterf</w:t>
      </w:r>
      <w:r w:rsidR="00640EED">
        <w:rPr>
          <w:rFonts w:ascii="Times New Roman" w:hAnsi="Times New Roman" w:cs="Times New Roman"/>
          <w:b/>
          <w:bCs/>
          <w:sz w:val="28"/>
          <w:szCs w:val="28"/>
        </w:rPr>
        <w:t>estival</w:t>
      </w:r>
      <w:proofErr w:type="spellEnd"/>
      <w:r w:rsidR="00640EED">
        <w:rPr>
          <w:rFonts w:ascii="Times New Roman" w:hAnsi="Times New Roman" w:cs="Times New Roman"/>
          <w:b/>
          <w:bCs/>
          <w:sz w:val="28"/>
          <w:szCs w:val="28"/>
        </w:rPr>
        <w:t xml:space="preserve"> Viverone 2020</w:t>
      </w:r>
    </w:p>
    <w:p w14:paraId="60FA8D2B" w14:textId="17CE4DF0" w:rsidR="00AD1976" w:rsidRPr="00AD1976" w:rsidRDefault="004C4185" w:rsidP="00B34EC9">
      <w:pPr>
        <w:pStyle w:val="Nessunaspaziatura"/>
        <w:ind w:left="567" w:right="-1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La </w:t>
      </w:r>
      <w:r w:rsidR="00B34EC9">
        <w:rPr>
          <w:rFonts w:ascii="Times New Roman" w:hAnsi="Times New Roman" w:cs="Times New Roman"/>
          <w:sz w:val="26"/>
          <w:szCs w:val="26"/>
        </w:rPr>
        <w:t>M</w:t>
      </w:r>
      <w:r w:rsidR="00AD1976" w:rsidRPr="00AD1976">
        <w:rPr>
          <w:rFonts w:ascii="Times New Roman" w:hAnsi="Times New Roman" w:cs="Times New Roman"/>
          <w:sz w:val="26"/>
          <w:szCs w:val="26"/>
        </w:rPr>
        <w:t xml:space="preserve">otonautica </w:t>
      </w:r>
      <w:r w:rsidR="006D06AC">
        <w:rPr>
          <w:rFonts w:ascii="Times New Roman" w:hAnsi="Times New Roman" w:cs="Times New Roman"/>
          <w:sz w:val="26"/>
          <w:szCs w:val="26"/>
        </w:rPr>
        <w:t>promuove il turismo con l’iniziativa “</w:t>
      </w:r>
      <w:proofErr w:type="spellStart"/>
      <w:r w:rsidR="006D06AC" w:rsidRPr="006D06AC">
        <w:rPr>
          <w:rFonts w:ascii="Times New Roman" w:hAnsi="Times New Roman" w:cs="Times New Roman"/>
          <w:sz w:val="26"/>
          <w:szCs w:val="26"/>
        </w:rPr>
        <w:t>Discovery</w:t>
      </w:r>
      <w:proofErr w:type="spellEnd"/>
      <w:r w:rsidR="006D06AC" w:rsidRPr="006D06AC">
        <w:rPr>
          <w:rFonts w:ascii="Times New Roman" w:hAnsi="Times New Roman" w:cs="Times New Roman"/>
          <w:sz w:val="26"/>
          <w:szCs w:val="26"/>
        </w:rPr>
        <w:t xml:space="preserve"> Viverone &amp; Serra Morenica</w:t>
      </w:r>
      <w:r w:rsidR="006D06AC">
        <w:rPr>
          <w:rFonts w:ascii="Times New Roman" w:hAnsi="Times New Roman" w:cs="Times New Roman"/>
          <w:sz w:val="26"/>
          <w:szCs w:val="26"/>
        </w:rPr>
        <w:t>”</w:t>
      </w:r>
    </w:p>
    <w:p w14:paraId="1E186BC9" w14:textId="4AA655D6" w:rsidR="00D25ADB" w:rsidRPr="00AD1976" w:rsidRDefault="00D25ADB" w:rsidP="00AD1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730950B" w14:textId="6F1815BC" w:rsidR="00BB3796" w:rsidRDefault="0078394B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9E663A">
        <w:rPr>
          <w:rFonts w:ascii="Times New Roman" w:hAnsi="Times New Roman" w:cs="Times New Roman"/>
          <w:sz w:val="24"/>
          <w:szCs w:val="24"/>
        </w:rPr>
        <w:t xml:space="preserve">Il </w:t>
      </w:r>
      <w:r w:rsidR="00015663" w:rsidRPr="00015663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015663">
        <w:rPr>
          <w:rFonts w:ascii="Times New Roman" w:hAnsi="Times New Roman" w:cs="Times New Roman"/>
          <w:sz w:val="24"/>
          <w:szCs w:val="24"/>
        </w:rPr>
        <w:t xml:space="preserve">è lieto di annunciare la presenza </w:t>
      </w:r>
      <w:r w:rsidR="00424928">
        <w:rPr>
          <w:rFonts w:ascii="Times New Roman" w:hAnsi="Times New Roman" w:cs="Times New Roman"/>
          <w:sz w:val="24"/>
          <w:szCs w:val="24"/>
        </w:rPr>
        <w:t xml:space="preserve">delle </w:t>
      </w:r>
      <w:r w:rsidR="00424928">
        <w:rPr>
          <w:rFonts w:ascii="Times New Roman" w:hAnsi="Times New Roman" w:cs="Times New Roman"/>
          <w:b/>
          <w:sz w:val="24"/>
          <w:szCs w:val="24"/>
        </w:rPr>
        <w:t>Cantine</w:t>
      </w:r>
      <w:r w:rsidR="00A716C2">
        <w:rPr>
          <w:rFonts w:ascii="Times New Roman" w:hAnsi="Times New Roman" w:cs="Times New Roman"/>
          <w:b/>
          <w:sz w:val="24"/>
          <w:szCs w:val="24"/>
        </w:rPr>
        <w:t xml:space="preserve"> aperte</w:t>
      </w:r>
      <w:r w:rsidR="00631723">
        <w:rPr>
          <w:rFonts w:ascii="Times New Roman" w:hAnsi="Times New Roman" w:cs="Times New Roman"/>
          <w:sz w:val="24"/>
          <w:szCs w:val="24"/>
        </w:rPr>
        <w:t>,</w:t>
      </w:r>
      <w:r w:rsidR="00424928">
        <w:rPr>
          <w:rFonts w:ascii="Times New Roman" w:hAnsi="Times New Roman" w:cs="Times New Roman"/>
          <w:sz w:val="24"/>
          <w:szCs w:val="24"/>
        </w:rPr>
        <w:t xml:space="preserve"> del </w:t>
      </w:r>
      <w:r w:rsidR="00424928" w:rsidRPr="00424928">
        <w:rPr>
          <w:rFonts w:ascii="Times New Roman" w:hAnsi="Times New Roman" w:cs="Times New Roman"/>
          <w:b/>
          <w:sz w:val="24"/>
          <w:szCs w:val="24"/>
        </w:rPr>
        <w:t>Castello di Moncrivello</w:t>
      </w:r>
      <w:r w:rsidR="00424928">
        <w:rPr>
          <w:rFonts w:ascii="Times New Roman" w:hAnsi="Times New Roman" w:cs="Times New Roman"/>
          <w:sz w:val="24"/>
          <w:szCs w:val="24"/>
        </w:rPr>
        <w:t xml:space="preserve"> e </w:t>
      </w:r>
      <w:r w:rsidR="00A716C2">
        <w:rPr>
          <w:rFonts w:ascii="Times New Roman" w:hAnsi="Times New Roman" w:cs="Times New Roman"/>
          <w:sz w:val="24"/>
          <w:szCs w:val="24"/>
        </w:rPr>
        <w:t xml:space="preserve">del </w:t>
      </w:r>
      <w:r w:rsidR="00A716C2" w:rsidRPr="00A716C2">
        <w:rPr>
          <w:rFonts w:ascii="Times New Roman" w:hAnsi="Times New Roman" w:cs="Times New Roman"/>
          <w:b/>
          <w:sz w:val="24"/>
          <w:szCs w:val="24"/>
        </w:rPr>
        <w:t>Comune di Maglione</w:t>
      </w:r>
      <w:r w:rsidR="00A716C2" w:rsidRPr="00A716C2">
        <w:rPr>
          <w:rFonts w:ascii="Times New Roman" w:hAnsi="Times New Roman" w:cs="Times New Roman"/>
          <w:sz w:val="24"/>
          <w:szCs w:val="24"/>
        </w:rPr>
        <w:t>.</w:t>
      </w:r>
      <w:r w:rsidR="00A71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723">
        <w:rPr>
          <w:rFonts w:ascii="Times New Roman" w:hAnsi="Times New Roman" w:cs="Times New Roman"/>
          <w:sz w:val="24"/>
          <w:szCs w:val="24"/>
        </w:rPr>
        <w:t xml:space="preserve">Gli eventi pensati per ospitare i turisti sono raccolti </w:t>
      </w:r>
      <w:r w:rsidR="00015663">
        <w:rPr>
          <w:rFonts w:ascii="Times New Roman" w:hAnsi="Times New Roman" w:cs="Times New Roman"/>
          <w:sz w:val="24"/>
          <w:szCs w:val="24"/>
        </w:rPr>
        <w:t xml:space="preserve">nel nome </w:t>
      </w:r>
      <w:proofErr w:type="spellStart"/>
      <w:r w:rsidR="004E38CD"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="004E38CD"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015663">
        <w:rPr>
          <w:rFonts w:ascii="Times New Roman" w:hAnsi="Times New Roman" w:cs="Times New Roman"/>
          <w:sz w:val="24"/>
          <w:szCs w:val="24"/>
        </w:rPr>
        <w:t>.</w:t>
      </w:r>
      <w:r w:rsidR="004249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B345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CFECF82" w14:textId="7C2E5ED1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928">
        <w:rPr>
          <w:rFonts w:ascii="Times New Roman" w:hAnsi="Times New Roman" w:cs="Times New Roman"/>
          <w:b/>
          <w:sz w:val="24"/>
          <w:szCs w:val="24"/>
          <w:u w:val="single"/>
        </w:rPr>
        <w:t xml:space="preserve">Castello di Moncrivello </w:t>
      </w:r>
    </w:p>
    <w:p w14:paraId="17FA82CE" w14:textId="12835DE4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Originario dell’antico Medioevo, il </w:t>
      </w:r>
      <w:r w:rsidRPr="00A716C2">
        <w:rPr>
          <w:rFonts w:ascii="Times New Roman" w:hAnsi="Times New Roman" w:cs="Times New Roman"/>
          <w:sz w:val="24"/>
          <w:szCs w:val="24"/>
          <w:u w:val="single"/>
        </w:rPr>
        <w:t>Castello di Moncrivello</w:t>
      </w:r>
      <w:r>
        <w:rPr>
          <w:rFonts w:ascii="Times New Roman" w:hAnsi="Times New Roman" w:cs="Times New Roman"/>
          <w:sz w:val="24"/>
          <w:szCs w:val="24"/>
        </w:rPr>
        <w:t xml:space="preserve"> è oggi adibito a bed &amp; breakfast. </w:t>
      </w:r>
    </w:p>
    <w:p w14:paraId="0078DE26" w14:textId="7777777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24928">
        <w:rPr>
          <w:rFonts w:ascii="Times New Roman" w:hAnsi="Times New Roman" w:cs="Times New Roman"/>
          <w:sz w:val="24"/>
          <w:szCs w:val="24"/>
        </w:rPr>
        <w:t xml:space="preserve">Aperto al pubblico dal 1996, è sede di un’intensa attività culturale promossa dalla proprietà e dall’Associazione Culturale Duchessa Jolanda </w:t>
      </w:r>
      <w:proofErr w:type="spellStart"/>
      <w:r w:rsidRPr="00424928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424928">
        <w:rPr>
          <w:rFonts w:ascii="Times New Roman" w:hAnsi="Times New Roman" w:cs="Times New Roman"/>
          <w:sz w:val="24"/>
          <w:szCs w:val="24"/>
        </w:rPr>
        <w:t>, di un’azienda agricola biologica e di un Bed &amp; Breakfast.</w:t>
      </w:r>
    </w:p>
    <w:p w14:paraId="68AA79AA" w14:textId="2BF3BC95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Oggi il castello </w:t>
      </w:r>
      <w:r w:rsidRPr="00424928">
        <w:rPr>
          <w:rFonts w:ascii="Times New Roman" w:hAnsi="Times New Roman" w:cs="Times New Roman"/>
          <w:sz w:val="24"/>
          <w:szCs w:val="24"/>
        </w:rPr>
        <w:t>alcune parti della struttura più antica: il poderoso maschio trecentesco, quadrangolare, con caditoie e finestra dalla graziosa cornice in cotto, attraversato da un passo carraio a volta gotica e la torre di ponente a pianta semicircolare, sovrastata da merli. L’edificio è difeso da una duplice cerchia di mura merlate con cammino di ronda.</w:t>
      </w:r>
    </w:p>
    <w:p w14:paraId="6F0A54E2" w14:textId="7777777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24928">
        <w:rPr>
          <w:rFonts w:ascii="Times New Roman" w:hAnsi="Times New Roman" w:cs="Times New Roman"/>
          <w:sz w:val="24"/>
          <w:szCs w:val="24"/>
        </w:rPr>
        <w:t>L’edificio ristrutturato nel Quattrocento, formato da un nucleo centrale raccordato alle due antiche torri, è a due piani collegati da una armoniosa scala elicoidale in mattoni, comprende i saloni per le manifestazioni a piano terreno e le sale sovrastanti, quasi tutte con soffitto a cassettoni e con un camino in cotto del XV secolo.</w:t>
      </w:r>
    </w:p>
    <w:p w14:paraId="7A67520B" w14:textId="7777777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24928">
        <w:rPr>
          <w:rFonts w:ascii="Times New Roman" w:hAnsi="Times New Roman" w:cs="Times New Roman"/>
          <w:sz w:val="24"/>
          <w:szCs w:val="24"/>
        </w:rPr>
        <w:t>La bella torre di “villa Moncrivello” era un edificio che faceva parte del castello che si estendeva fin là.</w:t>
      </w:r>
    </w:p>
    <w:p w14:paraId="3E28CEC7" w14:textId="610E7EB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C’è poi la </w:t>
      </w:r>
      <w:r w:rsidRPr="00A716C2">
        <w:rPr>
          <w:rFonts w:ascii="Times New Roman" w:hAnsi="Times New Roman" w:cs="Times New Roman"/>
          <w:sz w:val="24"/>
          <w:szCs w:val="24"/>
          <w:u w:val="single"/>
        </w:rPr>
        <w:t xml:space="preserve">Chiesa santuario di Santa Maria Assunta di </w:t>
      </w:r>
      <w:proofErr w:type="spellStart"/>
      <w:r w:rsidRPr="00A716C2">
        <w:rPr>
          <w:rFonts w:ascii="Times New Roman" w:hAnsi="Times New Roman" w:cs="Times New Roman"/>
          <w:sz w:val="24"/>
          <w:szCs w:val="24"/>
          <w:u w:val="single"/>
        </w:rPr>
        <w:t>Miralta</w:t>
      </w:r>
      <w:proofErr w:type="spellEnd"/>
      <w:r w:rsidRPr="00424928">
        <w:rPr>
          <w:rFonts w:ascii="Times New Roman" w:hAnsi="Times New Roman" w:cs="Times New Roman"/>
          <w:sz w:val="24"/>
          <w:szCs w:val="24"/>
        </w:rPr>
        <w:t>, situata sulla cresta della collina omonima, all’estremo sud del paese verso Villareggia, dove vi furono i primi insediamenti abitativi.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928">
        <w:rPr>
          <w:rFonts w:ascii="Times New Roman" w:hAnsi="Times New Roman" w:cs="Times New Roman"/>
          <w:sz w:val="24"/>
          <w:szCs w:val="24"/>
        </w:rPr>
        <w:t>Un percorso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928">
        <w:rPr>
          <w:rFonts w:ascii="Times New Roman" w:hAnsi="Times New Roman" w:cs="Times New Roman"/>
          <w:sz w:val="24"/>
          <w:szCs w:val="24"/>
        </w:rPr>
        <w:t xml:space="preserve">di circa 1,5 </w:t>
      </w:r>
      <w:r>
        <w:rPr>
          <w:rFonts w:ascii="Times New Roman" w:hAnsi="Times New Roman" w:cs="Times New Roman"/>
          <w:sz w:val="24"/>
          <w:szCs w:val="24"/>
        </w:rPr>
        <w:t>km</w:t>
      </w:r>
      <w:r w:rsidRPr="00424928">
        <w:rPr>
          <w:rFonts w:ascii="Times New Roman" w:hAnsi="Times New Roman" w:cs="Times New Roman"/>
          <w:sz w:val="24"/>
          <w:szCs w:val="24"/>
        </w:rPr>
        <w:t xml:space="preserve"> collega il centro abitato al Santuario.</w:t>
      </w:r>
    </w:p>
    <w:p w14:paraId="4183940C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FD36B3F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CC63664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B216062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A7B896F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0544EA8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D5A22A7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5F02D2C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A01C44E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0D4BD94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C79970E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FA4C814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F9C98DB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5A0F17B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A5CF97C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BDC0947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35CAC9B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556788B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15B5C37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8ED7D26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9E70C78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FD6467D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A5AFCA8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F9B8B4E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D3BF3BF" w14:textId="77777777" w:rsidR="006D06AC" w:rsidRDefault="006D06AC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2C7946E9" w14:textId="6F802406" w:rsidR="00A716C2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ancora il </w:t>
      </w:r>
      <w:r w:rsidRPr="00424928">
        <w:rPr>
          <w:rFonts w:ascii="Times New Roman" w:hAnsi="Times New Roman" w:cs="Times New Roman"/>
          <w:sz w:val="24"/>
          <w:szCs w:val="24"/>
          <w:u w:val="single"/>
        </w:rPr>
        <w:t xml:space="preserve">Santuario del </w:t>
      </w:r>
      <w:proofErr w:type="spellStart"/>
      <w:r w:rsidRPr="00424928">
        <w:rPr>
          <w:rFonts w:ascii="Times New Roman" w:hAnsi="Times New Roman" w:cs="Times New Roman"/>
          <w:sz w:val="24"/>
          <w:szCs w:val="24"/>
          <w:u w:val="single"/>
        </w:rPr>
        <w:t>Trompone</w:t>
      </w:r>
      <w:proofErr w:type="spellEnd"/>
      <w:r w:rsidRPr="00424928">
        <w:rPr>
          <w:rFonts w:ascii="Times New Roman" w:hAnsi="Times New Roman" w:cs="Times New Roman"/>
          <w:sz w:val="24"/>
          <w:szCs w:val="24"/>
        </w:rPr>
        <w:t xml:space="preserve">, eretto a seguito dell’apparizione della Madonna nel 1562. </w:t>
      </w:r>
      <w:r w:rsidR="00A716C2">
        <w:rPr>
          <w:rFonts w:ascii="Times New Roman" w:hAnsi="Times New Roman" w:cs="Times New Roman"/>
          <w:sz w:val="24"/>
          <w:szCs w:val="24"/>
        </w:rPr>
        <w:t xml:space="preserve">Il comune di </w:t>
      </w:r>
      <w:r w:rsidRPr="00424928">
        <w:rPr>
          <w:rFonts w:ascii="Times New Roman" w:hAnsi="Times New Roman" w:cs="Times New Roman"/>
          <w:sz w:val="24"/>
          <w:szCs w:val="24"/>
        </w:rPr>
        <w:t xml:space="preserve">Moncrivello è bagnato dalla Dora Baltea e attraversato dal Naviglio di Ivrea, oltre a essere attraversato da altri numerosi canali di irrigazione. </w:t>
      </w:r>
      <w:r w:rsidR="00A716C2">
        <w:rPr>
          <w:rFonts w:ascii="Times New Roman" w:hAnsi="Times New Roman" w:cs="Times New Roman"/>
          <w:sz w:val="24"/>
          <w:szCs w:val="24"/>
        </w:rPr>
        <w:t xml:space="preserve">Qui si trova il Lago di Moncrivello, </w:t>
      </w:r>
      <w:r w:rsidRPr="00424928">
        <w:rPr>
          <w:rFonts w:ascii="Times New Roman" w:hAnsi="Times New Roman" w:cs="Times New Roman"/>
          <w:sz w:val="24"/>
          <w:szCs w:val="24"/>
        </w:rPr>
        <w:t xml:space="preserve">detto anche Lago </w:t>
      </w:r>
      <w:proofErr w:type="spellStart"/>
      <w:r w:rsidRPr="00424928">
        <w:rPr>
          <w:rFonts w:ascii="Times New Roman" w:hAnsi="Times New Roman" w:cs="Times New Roman"/>
          <w:sz w:val="24"/>
          <w:szCs w:val="24"/>
        </w:rPr>
        <w:t>Lanucio</w:t>
      </w:r>
      <w:proofErr w:type="spellEnd"/>
      <w:r w:rsidRPr="00424928">
        <w:rPr>
          <w:rFonts w:ascii="Times New Roman" w:hAnsi="Times New Roman" w:cs="Times New Roman"/>
          <w:sz w:val="24"/>
          <w:szCs w:val="24"/>
        </w:rPr>
        <w:t xml:space="preserve">, di </w:t>
      </w:r>
      <w:r w:rsidR="00A716C2">
        <w:rPr>
          <w:rFonts w:ascii="Times New Roman" w:hAnsi="Times New Roman" w:cs="Times New Roman"/>
          <w:sz w:val="24"/>
          <w:szCs w:val="24"/>
        </w:rPr>
        <w:t xml:space="preserve">origine morenica interglaciale, </w:t>
      </w:r>
      <w:r w:rsidRPr="00424928">
        <w:rPr>
          <w:rFonts w:ascii="Times New Roman" w:hAnsi="Times New Roman" w:cs="Times New Roman"/>
          <w:sz w:val="24"/>
          <w:szCs w:val="24"/>
        </w:rPr>
        <w:t xml:space="preserve">uno dei più antichi laghi che si annoverano all’interno dell’anfiteatro morenico di Ivrea. </w:t>
      </w:r>
      <w:r w:rsidR="00A71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9A30" w14:textId="1376C555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24928">
        <w:rPr>
          <w:rFonts w:ascii="Times New Roman" w:hAnsi="Times New Roman" w:cs="Times New Roman"/>
          <w:sz w:val="24"/>
          <w:szCs w:val="24"/>
        </w:rPr>
        <w:t xml:space="preserve">Moncrivello è </w:t>
      </w:r>
      <w:r w:rsidR="00A716C2">
        <w:rPr>
          <w:rFonts w:ascii="Times New Roman" w:hAnsi="Times New Roman" w:cs="Times New Roman"/>
          <w:sz w:val="24"/>
          <w:szCs w:val="24"/>
        </w:rPr>
        <w:t xml:space="preserve">anche </w:t>
      </w:r>
      <w:r w:rsidRPr="00424928">
        <w:rPr>
          <w:rFonts w:ascii="Times New Roman" w:hAnsi="Times New Roman" w:cs="Times New Roman"/>
          <w:sz w:val="24"/>
          <w:szCs w:val="24"/>
        </w:rPr>
        <w:t xml:space="preserve">territorio </w:t>
      </w:r>
      <w:r w:rsidR="00A716C2">
        <w:rPr>
          <w:rFonts w:ascii="Times New Roman" w:hAnsi="Times New Roman" w:cs="Times New Roman"/>
          <w:sz w:val="24"/>
          <w:szCs w:val="24"/>
        </w:rPr>
        <w:t xml:space="preserve">del vino </w:t>
      </w:r>
      <w:r w:rsidRPr="00A716C2">
        <w:rPr>
          <w:rFonts w:ascii="Times New Roman" w:hAnsi="Times New Roman" w:cs="Times New Roman"/>
          <w:sz w:val="24"/>
          <w:szCs w:val="24"/>
          <w:u w:val="single"/>
        </w:rPr>
        <w:t>Erbaluce di Caluso D.O.C.G.</w:t>
      </w:r>
      <w:r w:rsidRPr="00424928">
        <w:rPr>
          <w:rFonts w:ascii="Times New Roman" w:hAnsi="Times New Roman" w:cs="Times New Roman"/>
          <w:sz w:val="24"/>
          <w:szCs w:val="24"/>
        </w:rPr>
        <w:t xml:space="preserve"> e sta sviluppando l’agricoltura biologica con diverse aziende che producono verdura e frutta tra cui spicca il mirtillo. A tale proposito nell’ultima settimana di giugno si tiene la “Sagra del Mirtillo e delle Eccellenze moncrivellesi” che richiama numerosi visitatori.    </w:t>
      </w:r>
    </w:p>
    <w:p w14:paraId="7D3BD509" w14:textId="7777777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0AC490C" w14:textId="77777777" w:rsidR="00424928" w:rsidRPr="00424928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24928">
        <w:rPr>
          <w:rFonts w:ascii="Times New Roman" w:hAnsi="Times New Roman" w:cs="Times New Roman"/>
          <w:sz w:val="24"/>
          <w:szCs w:val="24"/>
        </w:rPr>
        <w:t>Informazioni:</w:t>
      </w:r>
    </w:p>
    <w:p w14:paraId="5722FE27" w14:textId="37C1D49A" w:rsidR="00A716C2" w:rsidRDefault="00424928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928">
        <w:rPr>
          <w:rFonts w:ascii="Times New Roman" w:hAnsi="Times New Roman" w:cs="Times New Roman"/>
          <w:sz w:val="24"/>
          <w:szCs w:val="24"/>
        </w:rPr>
        <w:t>Castello di Moncrivello, ora adibito a Bed &amp; Breakfast, tel. 0161</w:t>
      </w:r>
      <w:r>
        <w:rPr>
          <w:rFonts w:ascii="Times New Roman" w:hAnsi="Times New Roman" w:cs="Times New Roman"/>
          <w:sz w:val="24"/>
          <w:szCs w:val="24"/>
        </w:rPr>
        <w:t>/401175</w:t>
      </w:r>
      <w:r w:rsidRPr="00424928">
        <w:rPr>
          <w:rFonts w:ascii="Times New Roman" w:hAnsi="Times New Roman" w:cs="Times New Roman"/>
          <w:sz w:val="24"/>
          <w:szCs w:val="24"/>
        </w:rPr>
        <w:t xml:space="preserve">; email: </w:t>
      </w:r>
      <w:hyperlink r:id="rId7" w:history="1">
        <w:r w:rsidR="00A716C2" w:rsidRPr="00831808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info@duchessajolanda.it</w:t>
        </w:r>
      </w:hyperlink>
    </w:p>
    <w:p w14:paraId="747D026B" w14:textId="77777777" w:rsidR="00A716C2" w:rsidRDefault="00A716C2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7955A3" w14:textId="6ED74D37" w:rsidR="00A716C2" w:rsidRPr="00A716C2" w:rsidRDefault="00A716C2" w:rsidP="0042492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6C2">
        <w:rPr>
          <w:rFonts w:ascii="Times New Roman" w:hAnsi="Times New Roman" w:cs="Times New Roman"/>
          <w:sz w:val="24"/>
          <w:szCs w:val="24"/>
          <w:u w:val="single"/>
        </w:rPr>
        <w:t>Comune di Maglione</w:t>
      </w:r>
    </w:p>
    <w:p w14:paraId="664973DE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FF61300" w14:textId="25B7AF12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 al </w:t>
      </w:r>
      <w:r w:rsidR="006D06AC" w:rsidRPr="006D06A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D06AC" w:rsidRPr="006D06AC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="006D06AC" w:rsidRPr="006D06AC">
        <w:rPr>
          <w:rFonts w:ascii="Times New Roman" w:hAnsi="Times New Roman" w:cs="Times New Roman"/>
          <w:sz w:val="24"/>
          <w:szCs w:val="24"/>
        </w:rPr>
        <w:t xml:space="preserve"> Viverone &amp; Serra Morenica”</w:t>
      </w:r>
      <w:r>
        <w:rPr>
          <w:rFonts w:ascii="Times New Roman" w:hAnsi="Times New Roman" w:cs="Times New Roman"/>
          <w:sz w:val="24"/>
          <w:szCs w:val="24"/>
        </w:rPr>
        <w:t xml:space="preserve"> anche il comune di Maglione, </w:t>
      </w:r>
      <w:r w:rsidRPr="00A716C2">
        <w:rPr>
          <w:rFonts w:ascii="Times New Roman" w:hAnsi="Times New Roman" w:cs="Times New Roman"/>
          <w:sz w:val="24"/>
          <w:szCs w:val="24"/>
        </w:rPr>
        <w:t>ubicato sull’ultima propaggine dell’anfiteatro</w:t>
      </w:r>
      <w:r>
        <w:rPr>
          <w:rFonts w:ascii="Times New Roman" w:hAnsi="Times New Roman" w:cs="Times New Roman"/>
          <w:sz w:val="24"/>
          <w:szCs w:val="24"/>
        </w:rPr>
        <w:t xml:space="preserve"> morenico di Ivrea e posto a </w:t>
      </w:r>
      <w:r w:rsidRPr="00A716C2">
        <w:rPr>
          <w:rFonts w:ascii="Times New Roman" w:hAnsi="Times New Roman" w:cs="Times New Roman"/>
          <w:sz w:val="24"/>
          <w:szCs w:val="24"/>
        </w:rPr>
        <w:t>un’altitudine di 300 m</w:t>
      </w:r>
      <w:r>
        <w:rPr>
          <w:rFonts w:ascii="Times New Roman" w:hAnsi="Times New Roman" w:cs="Times New Roman"/>
          <w:sz w:val="24"/>
          <w:szCs w:val="24"/>
        </w:rPr>
        <w:t xml:space="preserve">etri. È famoso per </w:t>
      </w:r>
      <w:r w:rsidRPr="00A716C2">
        <w:rPr>
          <w:rFonts w:ascii="Times New Roman" w:hAnsi="Times New Roman" w:cs="Times New Roman"/>
          <w:sz w:val="24"/>
          <w:szCs w:val="24"/>
        </w:rPr>
        <w:t>l’annuale sagra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C2">
        <w:rPr>
          <w:rFonts w:ascii="Times New Roman" w:hAnsi="Times New Roman" w:cs="Times New Roman"/>
          <w:sz w:val="24"/>
          <w:szCs w:val="24"/>
        </w:rPr>
        <w:t>pesche</w:t>
      </w:r>
      <w:r>
        <w:rPr>
          <w:rFonts w:ascii="Times New Roman" w:hAnsi="Times New Roman" w:cs="Times New Roman"/>
          <w:sz w:val="24"/>
          <w:szCs w:val="24"/>
        </w:rPr>
        <w:t xml:space="preserve"> che si svolge ogni anno a fine luglio. Da vedere anche i vigneti </w:t>
      </w:r>
      <w:r w:rsidRPr="00A716C2">
        <w:rPr>
          <w:rFonts w:ascii="Times New Roman" w:hAnsi="Times New Roman" w:cs="Times New Roman"/>
          <w:sz w:val="24"/>
          <w:szCs w:val="24"/>
        </w:rPr>
        <w:t>di Erbaluce 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716C2">
        <w:rPr>
          <w:rFonts w:ascii="Times New Roman" w:hAnsi="Times New Roman" w:cs="Times New Roman"/>
          <w:sz w:val="24"/>
          <w:szCs w:val="24"/>
        </w:rPr>
        <w:t>frutteti</w:t>
      </w:r>
      <w:r>
        <w:rPr>
          <w:rFonts w:ascii="Times New Roman" w:hAnsi="Times New Roman" w:cs="Times New Roman"/>
          <w:sz w:val="24"/>
          <w:szCs w:val="24"/>
        </w:rPr>
        <w:t xml:space="preserve">. Per notizie </w:t>
      </w:r>
      <w:r w:rsidRPr="00A716C2">
        <w:rPr>
          <w:rFonts w:ascii="Times New Roman" w:hAnsi="Times New Roman" w:cs="Times New Roman"/>
          <w:sz w:val="24"/>
          <w:szCs w:val="24"/>
        </w:rPr>
        <w:t>più approfondite sulla storia</w:t>
      </w:r>
      <w:r>
        <w:rPr>
          <w:rFonts w:ascii="Times New Roman" w:hAnsi="Times New Roman" w:cs="Times New Roman"/>
          <w:sz w:val="24"/>
          <w:szCs w:val="24"/>
        </w:rPr>
        <w:t xml:space="preserve"> visitare il sito </w:t>
      </w:r>
      <w:r w:rsidRPr="00A716C2">
        <w:rPr>
          <w:rFonts w:ascii="Times New Roman" w:hAnsi="Times New Roman" w:cs="Times New Roman"/>
          <w:sz w:val="24"/>
          <w:szCs w:val="24"/>
        </w:rPr>
        <w:t>www.comune.maglione.to.it</w:t>
      </w:r>
    </w:p>
    <w:p w14:paraId="3E439B86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7D12579" w14:textId="34B691E8" w:rsidR="00BB3796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6C2">
        <w:rPr>
          <w:rFonts w:ascii="Times New Roman" w:hAnsi="Times New Roman" w:cs="Times New Roman"/>
          <w:sz w:val="24"/>
          <w:szCs w:val="24"/>
          <w:u w:val="single"/>
        </w:rPr>
        <w:t>Cantine aperte</w:t>
      </w:r>
    </w:p>
    <w:p w14:paraId="5D97860C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FE5433" w14:textId="6C2F5332" w:rsidR="00BB3796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Aderiscono al </w:t>
      </w:r>
      <w:r w:rsidR="006D06AC" w:rsidRPr="006D06A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D06AC" w:rsidRPr="006D06AC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="006D06AC" w:rsidRPr="006D06AC">
        <w:rPr>
          <w:rFonts w:ascii="Times New Roman" w:hAnsi="Times New Roman" w:cs="Times New Roman"/>
          <w:sz w:val="24"/>
          <w:szCs w:val="24"/>
        </w:rPr>
        <w:t xml:space="preserve"> Viverone &amp; Serra Morenica”</w:t>
      </w:r>
      <w:r>
        <w:rPr>
          <w:rFonts w:ascii="Times New Roman" w:hAnsi="Times New Roman" w:cs="Times New Roman"/>
          <w:sz w:val="24"/>
          <w:szCs w:val="24"/>
        </w:rPr>
        <w:t xml:space="preserve"> anche le cantine del territorio di cui qui l’elenco completo. </w:t>
      </w:r>
    </w:p>
    <w:p w14:paraId="654C4FF1" w14:textId="532A7376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BA3C2AB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A716C2">
        <w:rPr>
          <w:rFonts w:ascii="Times New Roman" w:hAnsi="Times New Roman" w:cs="Times New Roman"/>
          <w:b/>
          <w:sz w:val="24"/>
          <w:szCs w:val="24"/>
        </w:rPr>
        <w:t>Cella Grand</w:t>
      </w:r>
      <w:r w:rsidRPr="00A716C2">
        <w:rPr>
          <w:rFonts w:ascii="Times New Roman" w:hAnsi="Times New Roman" w:cs="Times New Roman"/>
          <w:sz w:val="24"/>
          <w:szCs w:val="24"/>
        </w:rPr>
        <w:t>e - via Cascine di Ponente 21, Viverone. Info: 0161/1892213, cantina@cellagrande.it</w:t>
      </w:r>
    </w:p>
    <w:p w14:paraId="146FE61A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A716C2">
        <w:rPr>
          <w:rFonts w:ascii="Times New Roman" w:hAnsi="Times New Roman" w:cs="Times New Roman"/>
          <w:b/>
          <w:sz w:val="24"/>
          <w:szCs w:val="24"/>
        </w:rPr>
        <w:t>Azienda Pozzo Elisa</w:t>
      </w:r>
      <w:r w:rsidRPr="00A716C2">
        <w:rPr>
          <w:rFonts w:ascii="Times New Roman" w:hAnsi="Times New Roman" w:cs="Times New Roman"/>
          <w:sz w:val="24"/>
          <w:szCs w:val="24"/>
        </w:rPr>
        <w:t xml:space="preserve"> - via Gattinara 22, Viverone. Info: 0161/98433, 349/0535963, info@agricolapozzo.it</w:t>
      </w:r>
    </w:p>
    <w:p w14:paraId="23DB2DF7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A716C2">
        <w:rPr>
          <w:rFonts w:ascii="Times New Roman" w:hAnsi="Times New Roman" w:cs="Times New Roman"/>
          <w:b/>
          <w:sz w:val="24"/>
          <w:szCs w:val="24"/>
        </w:rPr>
        <w:t>Azienda agricola Zaniboni</w:t>
      </w:r>
      <w:r w:rsidRPr="00A716C2">
        <w:rPr>
          <w:rFonts w:ascii="Times New Roman" w:hAnsi="Times New Roman" w:cs="Times New Roman"/>
          <w:sz w:val="24"/>
          <w:szCs w:val="24"/>
        </w:rPr>
        <w:t xml:space="preserve"> - via Zimone 51, Viverone. Info: 347/4258909, zaniboni.paolo@libero.it</w:t>
      </w:r>
    </w:p>
    <w:p w14:paraId="2A7F3140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A716C2">
        <w:rPr>
          <w:rFonts w:ascii="Times New Roman" w:hAnsi="Times New Roman" w:cs="Times New Roman"/>
          <w:b/>
          <w:sz w:val="24"/>
          <w:szCs w:val="24"/>
        </w:rPr>
        <w:t>Cantina Sociale della Serra</w:t>
      </w:r>
      <w:r w:rsidRPr="00A716C2">
        <w:rPr>
          <w:rFonts w:ascii="Times New Roman" w:hAnsi="Times New Roman" w:cs="Times New Roman"/>
          <w:sz w:val="24"/>
          <w:szCs w:val="24"/>
        </w:rPr>
        <w:t xml:space="preserve"> - via Strada Nuova 12, Piverone. Info: 0125/72166, info@cantinadellaserra.it, produzione@cantinadellaserra.it</w:t>
      </w:r>
    </w:p>
    <w:p w14:paraId="6C9139E4" w14:textId="77777777" w:rsidR="00A716C2" w:rsidRPr="00A716C2" w:rsidRDefault="00A716C2" w:rsidP="00A716C2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A716C2">
        <w:rPr>
          <w:rFonts w:ascii="Times New Roman" w:hAnsi="Times New Roman" w:cs="Times New Roman"/>
          <w:b/>
          <w:sz w:val="24"/>
          <w:szCs w:val="24"/>
        </w:rPr>
        <w:t>La Masera</w:t>
      </w:r>
      <w:r w:rsidRPr="00A716C2">
        <w:rPr>
          <w:rFonts w:ascii="Times New Roman" w:hAnsi="Times New Roman" w:cs="Times New Roman"/>
          <w:sz w:val="24"/>
          <w:szCs w:val="24"/>
        </w:rPr>
        <w:t xml:space="preserve"> - strada San Pietro 32, Piverone. Info: 331/8016881, info@lamsera.it</w:t>
      </w:r>
    </w:p>
    <w:p w14:paraId="782A0367" w14:textId="77777777" w:rsidR="00BB3796" w:rsidRDefault="00BB3796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E9C4A50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CDBADBC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2A4FADC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E38A39C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DE981C5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2244433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4592614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B16A707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F12A89D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9DB462E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4C2046ED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0D4DC160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B003A17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52C189BA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65CD8AB2" w14:textId="77777777" w:rsidR="00A716C2" w:rsidRDefault="00A716C2" w:rsidP="005201D8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39226B76" w14:textId="2052B58E" w:rsidR="004E38CD" w:rsidRDefault="005201D8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Il weekend, poi, proseguirà con gli altri appuntamenti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>
        <w:rPr>
          <w:rFonts w:ascii="Times New Roman" w:hAnsi="Times New Roman" w:cs="Times New Roman"/>
          <w:sz w:val="24"/>
          <w:szCs w:val="24"/>
        </w:rPr>
        <w:t xml:space="preserve"> e con le gare del </w:t>
      </w:r>
      <w:r w:rsidR="004E38CD"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VI </w:t>
      </w:r>
      <w:r w:rsidR="004E38CD" w:rsidRPr="00DD2D13">
        <w:rPr>
          <w:rFonts w:ascii="Times New Roman" w:hAnsi="Times New Roman" w:cs="Times New Roman"/>
          <w:b/>
          <w:sz w:val="24"/>
          <w:szCs w:val="24"/>
          <w:u w:val="single"/>
        </w:rPr>
        <w:t>Gran Premio 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Motonautica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per l’assegnazione del titolo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>Mondiale di Formula 4</w:t>
      </w:r>
      <w:r w:rsidR="004E38CD" w:rsidRPr="00DD2D13">
        <w:rPr>
          <w:rFonts w:ascii="Times New Roman" w:hAnsi="Times New Roman" w:cs="Times New Roman"/>
          <w:sz w:val="24"/>
          <w:szCs w:val="24"/>
        </w:rPr>
        <w:t>, del titolo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 Mondiale di Formula 350 </w:t>
      </w:r>
      <w:r w:rsidR="004E38CD" w:rsidRPr="00DD2D13">
        <w:rPr>
          <w:rFonts w:ascii="Times New Roman" w:hAnsi="Times New Roman" w:cs="Times New Roman"/>
          <w:sz w:val="24"/>
          <w:szCs w:val="24"/>
        </w:rPr>
        <w:t xml:space="preserve">che si disputeranno in prova unica con quattro brevi </w:t>
      </w:r>
      <w:proofErr w:type="spellStart"/>
      <w:r w:rsidR="004E38CD" w:rsidRPr="00DD2D13">
        <w:rPr>
          <w:rFonts w:ascii="Times New Roman" w:hAnsi="Times New Roman" w:cs="Times New Roman"/>
          <w:sz w:val="24"/>
          <w:szCs w:val="24"/>
        </w:rPr>
        <w:t>manches</w:t>
      </w:r>
      <w:proofErr w:type="spellEnd"/>
      <w:r w:rsidR="004E38CD" w:rsidRPr="00DD2D13">
        <w:rPr>
          <w:rFonts w:ascii="Times New Roman" w:hAnsi="Times New Roman" w:cs="Times New Roman"/>
          <w:sz w:val="24"/>
          <w:szCs w:val="24"/>
        </w:rPr>
        <w:t xml:space="preserve">, e della tappa del </w:t>
      </w:r>
      <w:r w:rsidR="004E38CD" w:rsidRPr="00DD2D13">
        <w:rPr>
          <w:rFonts w:ascii="Times New Roman" w:hAnsi="Times New Roman" w:cs="Times New Roman"/>
          <w:b/>
          <w:sz w:val="24"/>
          <w:szCs w:val="24"/>
        </w:rPr>
        <w:t xml:space="preserve">Campionato Italiano Formula Junior </w:t>
      </w:r>
      <w:proofErr w:type="spellStart"/>
      <w:r w:rsidR="004E38CD" w:rsidRPr="00DD2D13">
        <w:rPr>
          <w:rFonts w:ascii="Times New Roman" w:hAnsi="Times New Roman" w:cs="Times New Roman"/>
          <w:b/>
          <w:sz w:val="24"/>
          <w:szCs w:val="24"/>
        </w:rPr>
        <w:t>Elite</w:t>
      </w:r>
      <w:proofErr w:type="spellEnd"/>
      <w:r w:rsidR="004E38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B52E0" w14:textId="7ED179BB" w:rsidR="005201D8" w:rsidRDefault="004E38CD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La promozione turistica del territorio racchiusa nel nome di </w:t>
      </w:r>
      <w:proofErr w:type="spellStart"/>
      <w:r w:rsidRPr="00DD2D13">
        <w:rPr>
          <w:rFonts w:ascii="Times New Roman" w:hAnsi="Times New Roman" w:cs="Times New Roman"/>
          <w:b/>
          <w:bCs/>
          <w:sz w:val="24"/>
          <w:szCs w:val="24"/>
        </w:rPr>
        <w:t>Discovery</w:t>
      </w:r>
      <w:proofErr w:type="spellEnd"/>
      <w:r w:rsidRPr="00DD2D13">
        <w:rPr>
          <w:rFonts w:ascii="Times New Roman" w:hAnsi="Times New Roman" w:cs="Times New Roman"/>
          <w:b/>
          <w:bCs/>
          <w:sz w:val="24"/>
          <w:szCs w:val="24"/>
        </w:rPr>
        <w:t xml:space="preserve"> Viverone &amp; Serra Morenica</w:t>
      </w:r>
      <w:r w:rsidR="005201D8">
        <w:rPr>
          <w:rFonts w:ascii="Times New Roman" w:hAnsi="Times New Roman" w:cs="Times New Roman"/>
          <w:sz w:val="24"/>
          <w:szCs w:val="24"/>
        </w:rPr>
        <w:t xml:space="preserve"> è l’insieme degli eventi promozionali realizzati </w:t>
      </w:r>
      <w:r w:rsidRPr="00DD2D13">
        <w:rPr>
          <w:rFonts w:ascii="Times New Roman" w:hAnsi="Times New Roman" w:cs="Times New Roman"/>
          <w:sz w:val="24"/>
          <w:szCs w:val="24"/>
        </w:rPr>
        <w:t xml:space="preserve">in collaborazione con il </w:t>
      </w:r>
      <w:r w:rsidRPr="00DD2D13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DD2D13">
        <w:rPr>
          <w:rFonts w:ascii="Times New Roman" w:hAnsi="Times New Roman" w:cs="Times New Roman"/>
          <w:sz w:val="24"/>
          <w:szCs w:val="24"/>
        </w:rPr>
        <w:t xml:space="preserve">, </w:t>
      </w:r>
      <w:r w:rsidRPr="00DD2D13">
        <w:rPr>
          <w:rFonts w:ascii="Times New Roman" w:hAnsi="Times New Roman" w:cs="Times New Roman"/>
          <w:i/>
          <w:sz w:val="24"/>
          <w:szCs w:val="24"/>
        </w:rPr>
        <w:t>La Regione Piemonte, i Comuni del Territorio e l’Agenzia di Sviluppo della Serra</w:t>
      </w:r>
      <w:r w:rsidRPr="00DD2D13">
        <w:rPr>
          <w:rFonts w:ascii="Times New Roman" w:hAnsi="Times New Roman" w:cs="Times New Roman"/>
          <w:sz w:val="24"/>
          <w:szCs w:val="24"/>
        </w:rPr>
        <w:t>. Verranno organizzati eventi di intrattenimento turistico e sportivo con itinerari enogastronomici alla scoperta del territorio.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7E9C1" w14:textId="77777777" w:rsidR="00BB3796" w:rsidRDefault="00BB3796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722686A6" w14:textId="5A40F655" w:rsidR="00640EED" w:rsidRPr="004E38CD" w:rsidRDefault="00B34EC9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Giunto alla sesta edizione, per la seconda volta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viene organizzato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dal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 xml:space="preserve">Rainbow Team </w:t>
      </w:r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 xml:space="preserve">Association </w:t>
      </w:r>
      <w:proofErr w:type="spellStart"/>
      <w:r w:rsidR="00640EED" w:rsidRPr="004E38CD">
        <w:rPr>
          <w:rFonts w:ascii="Times New Roman" w:hAnsi="Times New Roman" w:cs="Times New Roman"/>
          <w:b/>
          <w:bCs/>
          <w:sz w:val="24"/>
          <w:szCs w:val="24"/>
        </w:rPr>
        <w:t>asd</w:t>
      </w:r>
      <w:proofErr w:type="spellEnd"/>
      <w:r w:rsidR="00640EED" w:rsidRPr="004E38CD">
        <w:rPr>
          <w:rFonts w:ascii="Times New Roman" w:hAnsi="Times New Roman" w:cs="Times New Roman"/>
          <w:sz w:val="24"/>
          <w:szCs w:val="24"/>
        </w:rPr>
        <w:t xml:space="preserve">, la scuderia di motonautica dell’ex campione mondiale di Motonautica F1 H20 nel 1992 </w:t>
      </w:r>
      <w:r w:rsidR="00640EED" w:rsidRPr="004E38CD">
        <w:rPr>
          <w:rFonts w:ascii="Times New Roman" w:hAnsi="Times New Roman" w:cs="Times New Roman"/>
          <w:b/>
          <w:sz w:val="24"/>
          <w:szCs w:val="24"/>
        </w:rPr>
        <w:t>Fabrizio Bocca</w:t>
      </w:r>
      <w:r w:rsidR="005D08B1" w:rsidRPr="004E38CD">
        <w:rPr>
          <w:rFonts w:ascii="Times New Roman" w:hAnsi="Times New Roman" w:cs="Times New Roman"/>
          <w:sz w:val="24"/>
          <w:szCs w:val="24"/>
        </w:rPr>
        <w:t>,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 </w:t>
      </w:r>
      <w:r w:rsidR="00AF5C1D" w:rsidRPr="004E38CD">
        <w:rPr>
          <w:rFonts w:ascii="Times New Roman" w:hAnsi="Times New Roman" w:cs="Times New Roman"/>
          <w:sz w:val="24"/>
          <w:szCs w:val="24"/>
        </w:rPr>
        <w:t xml:space="preserve">presidente dell’associazione </w:t>
      </w:r>
      <w:r w:rsidR="00640EED" w:rsidRPr="004E38CD">
        <w:rPr>
          <w:rFonts w:ascii="Times New Roman" w:hAnsi="Times New Roman" w:cs="Times New Roman"/>
          <w:sz w:val="24"/>
          <w:szCs w:val="24"/>
        </w:rPr>
        <w:t xml:space="preserve">e allenatore delle leve giovanili. </w:t>
      </w:r>
    </w:p>
    <w:p w14:paraId="7AD82972" w14:textId="109F7022" w:rsidR="00640EED" w:rsidRPr="004E38CD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>Dopo il successo dell’anno scorso del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 Gran Premio </w:t>
      </w:r>
      <w:r w:rsidRPr="004E38CD">
        <w:rPr>
          <w:rFonts w:ascii="Times New Roman" w:hAnsi="Times New Roman" w:cs="Times New Roman"/>
          <w:sz w:val="24"/>
          <w:szCs w:val="24"/>
        </w:rPr>
        <w:t xml:space="preserve">che tornava a sei anni di distanza dall’ultima edizione biellese, reso possibile dalla collaborazione con il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Comune di Viverone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la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Regione Piemonte</w:t>
      </w:r>
      <w:r w:rsidRPr="004E38CD">
        <w:rPr>
          <w:rFonts w:ascii="Times New Roman" w:hAnsi="Times New Roman" w:cs="Times New Roman"/>
          <w:sz w:val="24"/>
          <w:szCs w:val="24"/>
        </w:rPr>
        <w:t xml:space="preserve">,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 xml:space="preserve">U.I.M. (Union International </w:t>
      </w:r>
      <w:proofErr w:type="spellStart"/>
      <w:r w:rsidRPr="004E38CD">
        <w:rPr>
          <w:rFonts w:ascii="Times New Roman" w:hAnsi="Times New Roman" w:cs="Times New Roman"/>
          <w:i/>
          <w:iCs/>
          <w:sz w:val="24"/>
          <w:szCs w:val="24"/>
        </w:rPr>
        <w:t>Motonautique</w:t>
      </w:r>
      <w:proofErr w:type="spellEnd"/>
      <w:r w:rsidRPr="004E38C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E38CD">
        <w:rPr>
          <w:rFonts w:ascii="Times New Roman" w:hAnsi="Times New Roman" w:cs="Times New Roman"/>
          <w:sz w:val="24"/>
          <w:szCs w:val="24"/>
        </w:rPr>
        <w:t xml:space="preserve"> e </w:t>
      </w:r>
      <w:r w:rsidRPr="004E38CD">
        <w:rPr>
          <w:rFonts w:ascii="Times New Roman" w:hAnsi="Times New Roman" w:cs="Times New Roman"/>
          <w:i/>
          <w:iCs/>
          <w:sz w:val="24"/>
          <w:szCs w:val="24"/>
        </w:rPr>
        <w:t>FIM (Federazione Italiana Motonautica)</w:t>
      </w:r>
      <w:r w:rsidRPr="004E38CD"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>Waterfestival</w:t>
      </w:r>
      <w:proofErr w:type="spellEnd"/>
      <w:r w:rsidRPr="004E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4E38CD">
        <w:rPr>
          <w:rFonts w:ascii="Times New Roman" w:hAnsi="Times New Roman" w:cs="Times New Roman"/>
          <w:sz w:val="24"/>
          <w:szCs w:val="24"/>
        </w:rPr>
        <w:t xml:space="preserve"> sarà un’occasione non solo per confermare </w:t>
      </w:r>
      <w:r w:rsidR="00AD1976" w:rsidRPr="004E38CD">
        <w:rPr>
          <w:rFonts w:ascii="Times New Roman" w:hAnsi="Times New Roman" w:cs="Times New Roman"/>
          <w:sz w:val="24"/>
          <w:szCs w:val="24"/>
        </w:rPr>
        <w:t xml:space="preserve">la </w:t>
      </w:r>
      <w:r w:rsidRPr="004E38CD">
        <w:rPr>
          <w:rFonts w:ascii="Times New Roman" w:hAnsi="Times New Roman" w:cs="Times New Roman"/>
          <w:sz w:val="24"/>
          <w:szCs w:val="24"/>
        </w:rPr>
        <w:t>presenza del Rainbow Team a livello nazionale e internazionale, ma per riportare turismo e attenzione al territorio biellese utili per la rinascita post-</w:t>
      </w:r>
      <w:proofErr w:type="spellStart"/>
      <w:r w:rsidRPr="004E38CD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4E3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1A47C" w14:textId="77777777" w:rsidR="00640EED" w:rsidRPr="00DD2D13" w:rsidRDefault="00640EED" w:rsidP="004E38CD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4E38CD">
        <w:rPr>
          <w:rFonts w:ascii="Times New Roman" w:hAnsi="Times New Roman" w:cs="Times New Roman"/>
          <w:sz w:val="24"/>
          <w:szCs w:val="24"/>
        </w:rPr>
        <w:t xml:space="preserve">Sebbene tutto verrà organizzato secondo le norme anti virus, questo non vieterà di poter non solo assistere alle gare di uno sport che oggi, dopo i successi degli anni ’80, torna in auge, ma permetterà anche di </w:t>
      </w:r>
      <w:r w:rsidRPr="00DD2D13">
        <w:rPr>
          <w:rFonts w:ascii="Times New Roman" w:hAnsi="Times New Roman" w:cs="Times New Roman"/>
          <w:sz w:val="24"/>
          <w:szCs w:val="24"/>
        </w:rPr>
        <w:t xml:space="preserve">partecipare alle varie iniziative collaterali create apposta per turisti e ospiti. </w:t>
      </w:r>
    </w:p>
    <w:p w14:paraId="24C27819" w14:textId="1A10DF5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Anche per questa edizione, il Rainbow Team è onorato di essere stato designato direttamente dalla </w:t>
      </w:r>
      <w:r w:rsidRPr="00DD2D13">
        <w:rPr>
          <w:rFonts w:ascii="Times New Roman" w:hAnsi="Times New Roman" w:cs="Times New Roman"/>
          <w:b/>
          <w:sz w:val="24"/>
          <w:szCs w:val="24"/>
        </w:rPr>
        <w:t>Federazione Italiana Motonautica F.I.M.</w:t>
      </w:r>
      <w:r w:rsidRPr="00DD2D13">
        <w:rPr>
          <w:rFonts w:ascii="Times New Roman" w:hAnsi="Times New Roman" w:cs="Times New Roman"/>
          <w:sz w:val="24"/>
          <w:szCs w:val="24"/>
        </w:rPr>
        <w:t xml:space="preserve"> come organizzatore ufficiale dell’evento. </w:t>
      </w:r>
    </w:p>
    <w:p w14:paraId="4F08DD0E" w14:textId="22154345" w:rsidR="00593520" w:rsidRPr="00DD2D13" w:rsidRDefault="00593520" w:rsidP="00593520">
      <w:pPr>
        <w:pStyle w:val="Nessunaspaziatura"/>
        <w:ind w:right="-293"/>
        <w:jc w:val="both"/>
        <w:rPr>
          <w:rFonts w:ascii="Times New Roman" w:hAnsi="Times New Roman" w:cs="Times New Roman"/>
          <w:sz w:val="24"/>
          <w:szCs w:val="24"/>
        </w:rPr>
      </w:pPr>
    </w:p>
    <w:p w14:paraId="185A6457" w14:textId="586A5F0A" w:rsidR="00593520" w:rsidRPr="00DD2D13" w:rsidRDefault="00A7600D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I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l </w:t>
      </w:r>
      <w:r w:rsidR="00593520" w:rsidRPr="00DD2D13">
        <w:rPr>
          <w:rFonts w:ascii="Times New Roman" w:hAnsi="Times New Roman" w:cs="Times New Roman"/>
          <w:b/>
          <w:sz w:val="24"/>
          <w:szCs w:val="24"/>
        </w:rPr>
        <w:t>Rainbow Team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è un’associazione sportiva di Casale Monferrato nata nel 1976, con all’attivo due titoli di Campione del Mondo piloti F1 H2O, un titol</w:t>
      </w:r>
      <w:r w:rsidR="00A85D9F" w:rsidRPr="00DD2D13">
        <w:rPr>
          <w:rFonts w:ascii="Times New Roman" w:hAnsi="Times New Roman" w:cs="Times New Roman"/>
          <w:sz w:val="24"/>
          <w:szCs w:val="24"/>
        </w:rPr>
        <w:t>o di Campione del Mondo F3 H2o,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 un tit</w:t>
      </w:r>
      <w:r w:rsidR="00A85D9F" w:rsidRPr="00DD2D13">
        <w:rPr>
          <w:rFonts w:ascii="Times New Roman" w:hAnsi="Times New Roman" w:cs="Times New Roman"/>
          <w:sz w:val="24"/>
          <w:szCs w:val="24"/>
        </w:rPr>
        <w:t>olo di Campione Italiano F3 H2o e un titolo di Campione Italiano F2 H2o</w:t>
      </w:r>
    </w:p>
    <w:p w14:paraId="3E328E0F" w14:textId="70F4DFD3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Le nostre attività comprendono F1, F2, F4, Formula Junior, Moto d’Acqua e il settore giovanile gestito dalla scuola Federale FIM Fabrizio Bocca Race Academy</w:t>
      </w:r>
      <w:r w:rsidR="00954D3A" w:rsidRPr="00DD2D13">
        <w:rPr>
          <w:rFonts w:ascii="Times New Roman" w:hAnsi="Times New Roman" w:cs="Times New Roman"/>
          <w:sz w:val="24"/>
          <w:szCs w:val="24"/>
        </w:rPr>
        <w:t>.</w:t>
      </w:r>
    </w:p>
    <w:p w14:paraId="4502DBE3" w14:textId="77777777" w:rsidR="00593520" w:rsidRPr="00DD2D13" w:rsidRDefault="00593520" w:rsidP="00593520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>Dal 2010 si apre il settore di organizzazione eventi per le gare di Campionato Mondiale, Europeo e Italiano. Dal 2011 inizia lo sviluppo del settore moto d’acqua, con partecipazione ai Campionati Italiano, Europeo e Mondiale.</w:t>
      </w:r>
    </w:p>
    <w:p w14:paraId="0E88F9AE" w14:textId="0D0F5D78" w:rsidR="00D25ADB" w:rsidRPr="00DD2D13" w:rsidRDefault="00954D3A" w:rsidP="00BB3796">
      <w:pPr>
        <w:pStyle w:val="Nessunaspaziatura"/>
        <w:ind w:left="567" w:right="-293"/>
        <w:jc w:val="both"/>
        <w:rPr>
          <w:rFonts w:ascii="Times New Roman" w:hAnsi="Times New Roman" w:cs="Times New Roman"/>
          <w:sz w:val="24"/>
          <w:szCs w:val="24"/>
        </w:rPr>
      </w:pPr>
      <w:r w:rsidRPr="00DD2D13">
        <w:rPr>
          <w:rFonts w:ascii="Times New Roman" w:hAnsi="Times New Roman" w:cs="Times New Roman"/>
          <w:sz w:val="24"/>
          <w:szCs w:val="24"/>
        </w:rPr>
        <w:t xml:space="preserve">Sempre sulle acque di Viverone già a </w:t>
      </w:r>
      <w:r w:rsidR="00593520" w:rsidRPr="00DD2D13">
        <w:rPr>
          <w:rFonts w:ascii="Times New Roman" w:hAnsi="Times New Roman" w:cs="Times New Roman"/>
          <w:sz w:val="24"/>
          <w:szCs w:val="24"/>
        </w:rPr>
        <w:t xml:space="preserve">settembre 2010 </w:t>
      </w:r>
      <w:r w:rsidRPr="00DD2D13">
        <w:rPr>
          <w:rFonts w:ascii="Times New Roman" w:hAnsi="Times New Roman" w:cs="Times New Roman"/>
          <w:sz w:val="24"/>
          <w:szCs w:val="24"/>
        </w:rPr>
        <w:t>la scuderia è stata l’</w:t>
      </w:r>
      <w:r w:rsidR="00593520" w:rsidRPr="00DD2D13">
        <w:rPr>
          <w:rFonts w:ascii="Times New Roman" w:hAnsi="Times New Roman" w:cs="Times New Roman"/>
          <w:sz w:val="24"/>
          <w:szCs w:val="24"/>
        </w:rPr>
        <w:t>organizzatore esclusivo di una data del Campionato Mondiale F2, in cui driver e team provenienti da tutto il mondo si sono sfid</w:t>
      </w:r>
      <w:r w:rsidR="00A85D9F" w:rsidRPr="00DD2D13">
        <w:rPr>
          <w:rFonts w:ascii="Times New Roman" w:hAnsi="Times New Roman" w:cs="Times New Roman"/>
          <w:sz w:val="24"/>
          <w:szCs w:val="24"/>
        </w:rPr>
        <w:t xml:space="preserve">ati regalando emozioni uniche agli </w:t>
      </w:r>
      <w:r w:rsidR="00593520" w:rsidRPr="00DD2D13">
        <w:rPr>
          <w:rFonts w:ascii="Times New Roman" w:hAnsi="Times New Roman" w:cs="Times New Roman"/>
          <w:sz w:val="24"/>
          <w:szCs w:val="24"/>
        </w:rPr>
        <w:t>spettatori presenti.</w:t>
      </w:r>
    </w:p>
    <w:sectPr w:rsidR="00D25ADB" w:rsidRPr="00DD2D13" w:rsidSect="00593520">
      <w:headerReference w:type="default" r:id="rId8"/>
      <w:footerReference w:type="default" r:id="rId9"/>
      <w:type w:val="continuous"/>
      <w:pgSz w:w="11910" w:h="16840"/>
      <w:pgMar w:top="0" w:right="1680" w:bottom="280" w:left="6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EA5E" w14:textId="77777777" w:rsidR="004B5F6F" w:rsidRDefault="004B5F6F" w:rsidP="00B311F0">
      <w:r>
        <w:separator/>
      </w:r>
    </w:p>
  </w:endnote>
  <w:endnote w:type="continuationSeparator" w:id="0">
    <w:p w14:paraId="3FFD034A" w14:textId="77777777" w:rsidR="004B5F6F" w:rsidRDefault="004B5F6F" w:rsidP="00B3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F9B8" w14:textId="77777777" w:rsidR="00593520" w:rsidRDefault="00593520" w:rsidP="00593520">
    <w:pPr>
      <w:jc w:val="center"/>
      <w:rPr>
        <w:b/>
        <w:i/>
        <w:lang w:val="en-GB"/>
      </w:rPr>
    </w:pPr>
  </w:p>
  <w:p w14:paraId="17A91856" w14:textId="4E2C6283" w:rsidR="00593520" w:rsidRPr="00593520" w:rsidRDefault="00593520" w:rsidP="00593520">
    <w:pPr>
      <w:jc w:val="center"/>
      <w:rPr>
        <w:i/>
        <w:sz w:val="18"/>
      </w:rPr>
    </w:pPr>
    <w:r w:rsidRPr="00593520">
      <w:rPr>
        <w:b/>
        <w:i/>
        <w:sz w:val="18"/>
        <w:lang w:val="en-GB"/>
      </w:rPr>
      <w:t xml:space="preserve">Rainbow Team Association </w:t>
    </w:r>
    <w:proofErr w:type="spellStart"/>
    <w:r w:rsidRPr="00593520">
      <w:rPr>
        <w:b/>
        <w:i/>
        <w:sz w:val="18"/>
        <w:lang w:val="en-GB"/>
      </w:rPr>
      <w:t>asd</w:t>
    </w:r>
    <w:proofErr w:type="spellEnd"/>
    <w:r w:rsidRPr="00593520">
      <w:rPr>
        <w:i/>
        <w:sz w:val="18"/>
        <w:lang w:val="en-GB"/>
      </w:rPr>
      <w:t xml:space="preserve"> – str. </w:t>
    </w:r>
    <w:r w:rsidRPr="00593520">
      <w:rPr>
        <w:i/>
        <w:sz w:val="18"/>
      </w:rPr>
      <w:t>Casale-Pontestura 3</w:t>
    </w:r>
    <w:r>
      <w:rPr>
        <w:i/>
        <w:sz w:val="18"/>
      </w:rPr>
      <w:t xml:space="preserve">\a Casale Monferrato 15033(AL) </w:t>
    </w:r>
    <w:proofErr w:type="spellStart"/>
    <w:r w:rsidRPr="00593520">
      <w:rPr>
        <w:i/>
        <w:sz w:val="18"/>
      </w:rPr>
      <w:t>Italy</w:t>
    </w:r>
    <w:proofErr w:type="spellEnd"/>
  </w:p>
  <w:p w14:paraId="4D175FE0" w14:textId="77777777" w:rsidR="00593520" w:rsidRPr="00593520" w:rsidRDefault="00593520" w:rsidP="00593520">
    <w:pPr>
      <w:jc w:val="center"/>
      <w:rPr>
        <w:i/>
        <w:sz w:val="18"/>
        <w:lang w:val="en-US"/>
      </w:rPr>
    </w:pPr>
    <w:r w:rsidRPr="00593520">
      <w:rPr>
        <w:i/>
        <w:sz w:val="18"/>
        <w:lang w:val="en-US"/>
      </w:rPr>
      <w:t xml:space="preserve">Tel. 335/6031400 – </w:t>
    </w:r>
    <w:r w:rsidRPr="00593520">
      <w:rPr>
        <w:i/>
        <w:sz w:val="18"/>
        <w:lang w:val="en-GB"/>
      </w:rPr>
      <w:t>www.rainbowteam.it</w:t>
    </w:r>
    <w:r w:rsidRPr="00593520">
      <w:rPr>
        <w:i/>
        <w:sz w:val="18"/>
        <w:lang w:val="en-US"/>
      </w:rPr>
      <w:t xml:space="preserve"> – rainbowteamassociation57@gmail.com</w:t>
    </w:r>
  </w:p>
  <w:p w14:paraId="14C5FCE7" w14:textId="77777777" w:rsidR="00593520" w:rsidRPr="00593520" w:rsidRDefault="00593520" w:rsidP="00593520">
    <w:pPr>
      <w:jc w:val="center"/>
      <w:rPr>
        <w:i/>
        <w:sz w:val="16"/>
        <w:szCs w:val="20"/>
      </w:rPr>
    </w:pPr>
    <w:r w:rsidRPr="00593520">
      <w:rPr>
        <w:b/>
        <w:sz w:val="16"/>
        <w:szCs w:val="20"/>
      </w:rPr>
      <w:t>Ufficio stampa Giulia Di Leo, tel. 340/9797275 – rainbowteampress@gmail.com</w:t>
    </w:r>
  </w:p>
  <w:p w14:paraId="0A83EC4F" w14:textId="73F7DBD4" w:rsidR="00593520" w:rsidRDefault="00BB3796" w:rsidP="00593520">
    <w:r>
      <w:t xml:space="preserve">     </w:t>
    </w:r>
    <w:r w:rsidR="00593520">
      <w:rPr>
        <w:noProof/>
        <w:lang w:bidi="ar-SA"/>
      </w:rPr>
      <w:drawing>
        <wp:inline distT="0" distB="0" distL="0" distR="0" wp14:anchorId="7E9497B9" wp14:editId="73686A65">
          <wp:extent cx="1195616" cy="396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61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258D7E88" wp14:editId="0DE6A545">
          <wp:extent cx="646364" cy="3600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rPr>
        <w:noProof/>
        <w:lang w:bidi="ar-SA"/>
      </w:rPr>
      <w:drawing>
        <wp:inline distT="0" distB="0" distL="0" distR="0" wp14:anchorId="403BF7A8" wp14:editId="420AC685">
          <wp:extent cx="1541739" cy="3600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3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 w:rsidRPr="00B47CE2">
      <w:rPr>
        <w:noProof/>
        <w:lang w:bidi="ar-SA"/>
      </w:rPr>
      <w:drawing>
        <wp:inline distT="0" distB="0" distL="0" distR="0" wp14:anchorId="020D43A2" wp14:editId="799D2F50">
          <wp:extent cx="1229995" cy="3960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520">
      <w:t xml:space="preserve">  </w:t>
    </w:r>
    <w:r w:rsidR="00593520">
      <w:rPr>
        <w:noProof/>
        <w:lang w:bidi="ar-SA"/>
      </w:rPr>
      <w:drawing>
        <wp:inline distT="0" distB="0" distL="0" distR="0" wp14:anchorId="5798B01C" wp14:editId="55067490">
          <wp:extent cx="509143" cy="396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14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93520">
      <w:t xml:space="preserve">    </w:t>
    </w:r>
    <w:r>
      <w:rPr>
        <w:noProof/>
        <w:lang w:bidi="ar-SA"/>
      </w:rPr>
      <w:drawing>
        <wp:inline distT="0" distB="0" distL="0" distR="0" wp14:anchorId="1AD445CC" wp14:editId="3CCFCE69">
          <wp:extent cx="445469" cy="46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LAGRANDE-LOGO_by bagnod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46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FFF4B" w14:textId="057B2070" w:rsidR="00B311F0" w:rsidRPr="00593520" w:rsidRDefault="00B311F0" w:rsidP="005935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6A8FB" w14:textId="77777777" w:rsidR="004B5F6F" w:rsidRDefault="004B5F6F" w:rsidP="00B311F0">
      <w:r>
        <w:separator/>
      </w:r>
    </w:p>
  </w:footnote>
  <w:footnote w:type="continuationSeparator" w:id="0">
    <w:p w14:paraId="53085243" w14:textId="77777777" w:rsidR="004B5F6F" w:rsidRDefault="004B5F6F" w:rsidP="00B3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DD24" w14:textId="77777777" w:rsidR="008E5427" w:rsidRDefault="008E5427">
    <w:pPr>
      <w:pStyle w:val="Intestazione"/>
      <w:rPr>
        <w:noProof/>
        <w:lang w:bidi="ar-SA"/>
      </w:rPr>
    </w:pPr>
  </w:p>
  <w:p w14:paraId="1D7B62AC" w14:textId="3B3870D9" w:rsidR="008E5427" w:rsidRDefault="008E5427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86912" behindDoc="0" locked="0" layoutInCell="1" allowOverlap="1" wp14:anchorId="20AAC143" wp14:editId="479F412F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572125" cy="251587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vent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125" cy="2515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multilevel"/>
    <w:tmpl w:val="FB00F72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5B651B"/>
    <w:multiLevelType w:val="multilevel"/>
    <w:tmpl w:val="20B64AA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3B540F8"/>
    <w:multiLevelType w:val="multilevel"/>
    <w:tmpl w:val="7A4290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800AD5"/>
    <w:multiLevelType w:val="multilevel"/>
    <w:tmpl w:val="994093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7EB5154"/>
    <w:multiLevelType w:val="multilevel"/>
    <w:tmpl w:val="92D441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90A43D2"/>
    <w:multiLevelType w:val="multilevel"/>
    <w:tmpl w:val="10E2F0E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25ADB"/>
    <w:rsid w:val="00015663"/>
    <w:rsid w:val="000276C3"/>
    <w:rsid w:val="00032627"/>
    <w:rsid w:val="000B1C6C"/>
    <w:rsid w:val="001A01EA"/>
    <w:rsid w:val="001B7583"/>
    <w:rsid w:val="001F78C5"/>
    <w:rsid w:val="00207F15"/>
    <w:rsid w:val="00254C43"/>
    <w:rsid w:val="00284AF9"/>
    <w:rsid w:val="002F0650"/>
    <w:rsid w:val="00303D28"/>
    <w:rsid w:val="00313F19"/>
    <w:rsid w:val="00360606"/>
    <w:rsid w:val="00410FF5"/>
    <w:rsid w:val="00424928"/>
    <w:rsid w:val="00427B85"/>
    <w:rsid w:val="00427FA4"/>
    <w:rsid w:val="0045264C"/>
    <w:rsid w:val="00465903"/>
    <w:rsid w:val="004A432B"/>
    <w:rsid w:val="004B5F6F"/>
    <w:rsid w:val="004C4185"/>
    <w:rsid w:val="004E38CD"/>
    <w:rsid w:val="005201D8"/>
    <w:rsid w:val="00567C6F"/>
    <w:rsid w:val="00575797"/>
    <w:rsid w:val="00593520"/>
    <w:rsid w:val="005A52BC"/>
    <w:rsid w:val="005D08B1"/>
    <w:rsid w:val="005E6174"/>
    <w:rsid w:val="005F6503"/>
    <w:rsid w:val="00631723"/>
    <w:rsid w:val="00632104"/>
    <w:rsid w:val="00640EED"/>
    <w:rsid w:val="0065532C"/>
    <w:rsid w:val="00655836"/>
    <w:rsid w:val="00686715"/>
    <w:rsid w:val="006A5CEF"/>
    <w:rsid w:val="006A7617"/>
    <w:rsid w:val="006D06AC"/>
    <w:rsid w:val="006D6388"/>
    <w:rsid w:val="00730AFE"/>
    <w:rsid w:val="0078394B"/>
    <w:rsid w:val="007B3B4D"/>
    <w:rsid w:val="007C435E"/>
    <w:rsid w:val="008241D6"/>
    <w:rsid w:val="008E5427"/>
    <w:rsid w:val="00954D3A"/>
    <w:rsid w:val="00971A11"/>
    <w:rsid w:val="0099476D"/>
    <w:rsid w:val="009E663A"/>
    <w:rsid w:val="009F3F2A"/>
    <w:rsid w:val="00A1126B"/>
    <w:rsid w:val="00A35504"/>
    <w:rsid w:val="00A440B4"/>
    <w:rsid w:val="00A54974"/>
    <w:rsid w:val="00A70E17"/>
    <w:rsid w:val="00A716C2"/>
    <w:rsid w:val="00A7600D"/>
    <w:rsid w:val="00A85D9F"/>
    <w:rsid w:val="00A86EA1"/>
    <w:rsid w:val="00A92F66"/>
    <w:rsid w:val="00AD1976"/>
    <w:rsid w:val="00AD438F"/>
    <w:rsid w:val="00AF1926"/>
    <w:rsid w:val="00AF5C1D"/>
    <w:rsid w:val="00B311F0"/>
    <w:rsid w:val="00B34EC9"/>
    <w:rsid w:val="00B55B22"/>
    <w:rsid w:val="00BB3796"/>
    <w:rsid w:val="00BF7879"/>
    <w:rsid w:val="00C31B8C"/>
    <w:rsid w:val="00CA3FFD"/>
    <w:rsid w:val="00CB2DAC"/>
    <w:rsid w:val="00D25ADB"/>
    <w:rsid w:val="00D56DCD"/>
    <w:rsid w:val="00DD2D13"/>
    <w:rsid w:val="00E24A8F"/>
    <w:rsid w:val="00E32EBE"/>
    <w:rsid w:val="00E42B97"/>
    <w:rsid w:val="00E50D72"/>
    <w:rsid w:val="00E92E08"/>
    <w:rsid w:val="00EB1E44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F35EC8"/>
  <w15:docId w15:val="{0E06C0A8-015A-4575-BC24-E126CAC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D1976"/>
    <w:rPr>
      <w:rFonts w:ascii="Arial" w:eastAsia="Arial" w:hAnsi="Arial" w:cs="Arial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31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1F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04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Standard">
    <w:name w:val="Standard"/>
    <w:rsid w:val="004E38CD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A71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0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1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0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uchessajolan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FastPcPoint</dc:creator>
  <cp:lastModifiedBy>user</cp:lastModifiedBy>
  <cp:revision>18</cp:revision>
  <dcterms:created xsi:type="dcterms:W3CDTF">2020-08-07T07:35:00Z</dcterms:created>
  <dcterms:modified xsi:type="dcterms:W3CDTF">2020-09-18T16:06:00Z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2019-07-26T00:00:00Z</vt:filetime>
  </property>
</Properties>
</file>